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96AD0" w14:textId="420F0162" w:rsidR="0013455F" w:rsidRPr="0013455F" w:rsidRDefault="0013455F" w:rsidP="0013455F">
      <w:pPr>
        <w:shd w:val="clear" w:color="auto" w:fill="FFFFFF"/>
        <w:spacing w:after="0" w:line="240" w:lineRule="auto"/>
        <w:jc w:val="center"/>
        <w:textAlignment w:val="baseline"/>
        <w:rPr>
          <w:rFonts w:ascii="Cambria" w:eastAsia="Times New Roman" w:hAnsi="Cambria" w:cs="Segoe UI"/>
          <w:color w:val="1F497D"/>
          <w:sz w:val="44"/>
          <w:szCs w:val="44"/>
          <w:u w:val="single"/>
          <w:bdr w:val="none" w:sz="0" w:space="0" w:color="auto" w:frame="1"/>
        </w:rPr>
      </w:pPr>
      <w:r w:rsidRPr="0013455F">
        <w:rPr>
          <w:rFonts w:ascii="Cambria" w:eastAsia="Times New Roman" w:hAnsi="Cambria" w:cs="Segoe UI"/>
          <w:color w:val="1F497D"/>
          <w:sz w:val="44"/>
          <w:szCs w:val="44"/>
          <w:u w:val="single"/>
          <w:bdr w:val="none" w:sz="0" w:space="0" w:color="auto" w:frame="1"/>
        </w:rPr>
        <w:t>Statement from Disability Services</w:t>
      </w:r>
    </w:p>
    <w:p w14:paraId="7DA1A8BF" w14:textId="6A6F8D95" w:rsidR="0013455F" w:rsidRPr="0013455F" w:rsidRDefault="0013455F" w:rsidP="0013455F">
      <w:pPr>
        <w:shd w:val="clear" w:color="auto" w:fill="FFFFFF"/>
        <w:spacing w:after="0" w:line="240" w:lineRule="auto"/>
        <w:textAlignment w:val="baseline"/>
        <w:rPr>
          <w:rFonts w:ascii="Segoe UI" w:eastAsia="Times New Roman" w:hAnsi="Segoe UI" w:cs="Segoe UI"/>
          <w:color w:val="201F1E"/>
          <w:sz w:val="44"/>
          <w:szCs w:val="44"/>
        </w:rPr>
      </w:pPr>
      <w:r w:rsidRPr="0013455F">
        <w:rPr>
          <w:rFonts w:ascii="Cambria" w:eastAsia="Times New Roman" w:hAnsi="Cambria" w:cs="Segoe UI"/>
          <w:color w:val="1F497D"/>
          <w:sz w:val="44"/>
          <w:szCs w:val="44"/>
          <w:bdr w:val="none" w:sz="0" w:space="0" w:color="auto" w:frame="1"/>
        </w:rPr>
        <w:t xml:space="preserve">We all have been presented with an enormous challenge with the transition of courses to an online format. We understand that this change is going to affect many students, but it will be especially felt by some of the most vulnerable students, such as those who have disabilities. Students who used accommodations (ex., accessible media, transcription, ASL, testing </w:t>
      </w:r>
      <w:r w:rsidR="009843F8" w:rsidRPr="0013455F">
        <w:rPr>
          <w:rFonts w:ascii="Cambria" w:eastAsia="Times New Roman" w:hAnsi="Cambria" w:cs="Segoe UI"/>
          <w:color w:val="1F497D"/>
          <w:sz w:val="44"/>
          <w:szCs w:val="44"/>
          <w:bdr w:val="none" w:sz="0" w:space="0" w:color="auto" w:frame="1"/>
        </w:rPr>
        <w:t>accommodations,</w:t>
      </w:r>
      <w:bookmarkStart w:id="0" w:name="_GoBack"/>
      <w:bookmarkEnd w:id="0"/>
      <w:r w:rsidRPr="0013455F">
        <w:rPr>
          <w:rFonts w:ascii="Cambria" w:eastAsia="Times New Roman" w:hAnsi="Cambria" w:cs="Segoe UI"/>
          <w:color w:val="1F497D"/>
          <w:sz w:val="44"/>
          <w:szCs w:val="44"/>
          <w:bdr w:val="none" w:sz="0" w:space="0" w:color="auto" w:frame="1"/>
        </w:rPr>
        <w:t>) previously will continue to need</w:t>
      </w:r>
      <w:r w:rsidR="009843F8">
        <w:rPr>
          <w:rFonts w:ascii="Segoe UI" w:eastAsia="Times New Roman" w:hAnsi="Segoe UI" w:cs="Segoe UI"/>
          <w:color w:val="201F1E"/>
          <w:sz w:val="44"/>
          <w:szCs w:val="44"/>
        </w:rPr>
        <w:t xml:space="preserve"> </w:t>
      </w:r>
      <w:r w:rsidRPr="0013455F">
        <w:rPr>
          <w:rFonts w:ascii="Cambria" w:eastAsia="Times New Roman" w:hAnsi="Cambria" w:cs="Segoe UI"/>
          <w:color w:val="1F497D"/>
          <w:sz w:val="44"/>
          <w:szCs w:val="44"/>
          <w:bdr w:val="none" w:sz="0" w:space="0" w:color="auto" w:frame="1"/>
        </w:rPr>
        <w:t>accommodations.  </w:t>
      </w:r>
      <w:r w:rsidRPr="0013455F">
        <w:rPr>
          <w:rFonts w:ascii="inherit" w:eastAsia="Times New Roman" w:hAnsi="inherit" w:cs="Segoe UI"/>
          <w:color w:val="1F497D"/>
          <w:sz w:val="44"/>
          <w:szCs w:val="44"/>
          <w:bdr w:val="none" w:sz="0" w:space="0" w:color="auto" w:frame="1"/>
        </w:rPr>
        <w:t xml:space="preserve">And likewise, some students may have done OK with face-to-face curriculum but now may need an accommodation in the new online delivery format. We want you to know </w:t>
      </w:r>
      <w:r w:rsidRPr="009843F8">
        <w:rPr>
          <w:rFonts w:ascii="inherit" w:eastAsia="Times New Roman" w:hAnsi="inherit" w:cs="Segoe UI"/>
          <w:color w:val="1F497D"/>
          <w:sz w:val="44"/>
          <w:szCs w:val="44"/>
          <w:bdr w:val="none" w:sz="0" w:space="0" w:color="auto" w:frame="1"/>
        </w:rPr>
        <w:t>that </w:t>
      </w:r>
      <w:r w:rsidRPr="009843F8">
        <w:rPr>
          <w:rFonts w:ascii="Cambria" w:eastAsia="Times New Roman" w:hAnsi="Cambria" w:cs="Segoe UI"/>
          <w:color w:val="1F497D"/>
          <w:sz w:val="44"/>
          <w:szCs w:val="44"/>
          <w:bdr w:val="none" w:sz="0" w:space="0" w:color="auto" w:frame="1"/>
        </w:rPr>
        <w:t>Disability</w:t>
      </w:r>
      <w:r w:rsidRPr="0013455F">
        <w:rPr>
          <w:rFonts w:ascii="Cambria" w:eastAsia="Times New Roman" w:hAnsi="Cambria" w:cs="Segoe UI"/>
          <w:color w:val="1F497D"/>
          <w:sz w:val="44"/>
          <w:szCs w:val="44"/>
          <w:bdr w:val="none" w:sz="0" w:space="0" w:color="auto" w:frame="1"/>
        </w:rPr>
        <w:t xml:space="preserve"> Support Services is available to assist you and we want to encourage you to reach out to us with any questions or concerns.  You can contact us at </w:t>
      </w:r>
      <w:r w:rsidRPr="009843F8">
        <w:rPr>
          <w:rFonts w:ascii="Cambria" w:eastAsia="Times New Roman" w:hAnsi="Cambria" w:cs="Segoe UI"/>
          <w:color w:val="1F497D"/>
          <w:sz w:val="40"/>
          <w:szCs w:val="40"/>
          <w:bdr w:val="none" w:sz="0" w:space="0" w:color="auto" w:frame="1"/>
        </w:rPr>
        <w:t>(815) 921-2371</w:t>
      </w:r>
      <w:r w:rsidRPr="0013455F">
        <w:rPr>
          <w:rFonts w:ascii="Cambria" w:eastAsia="Times New Roman" w:hAnsi="Cambria" w:cs="Segoe UI"/>
          <w:color w:val="1F497D"/>
          <w:sz w:val="44"/>
          <w:szCs w:val="44"/>
          <w:bdr w:val="none" w:sz="0" w:space="0" w:color="auto" w:frame="1"/>
        </w:rPr>
        <w:t xml:space="preserve"> or RVC-DisabilityServices@rockvalleycollege.edu.</w:t>
      </w:r>
    </w:p>
    <w:p w14:paraId="50C1DE28" w14:textId="77777777" w:rsidR="0013455F" w:rsidRDefault="0013455F"/>
    <w:sectPr w:rsidR="00134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55F"/>
    <w:rsid w:val="0013455F"/>
    <w:rsid w:val="00984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34A0"/>
  <w15:chartTrackingRefBased/>
  <w15:docId w15:val="{5F8B6AA1-9B74-4FDD-A77E-DB8679AB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44753">
      <w:bodyDiv w:val="1"/>
      <w:marLeft w:val="0"/>
      <w:marRight w:val="0"/>
      <w:marTop w:val="0"/>
      <w:marBottom w:val="0"/>
      <w:divBdr>
        <w:top w:val="none" w:sz="0" w:space="0" w:color="auto"/>
        <w:left w:val="none" w:sz="0" w:space="0" w:color="auto"/>
        <w:bottom w:val="none" w:sz="0" w:space="0" w:color="auto"/>
        <w:right w:val="none" w:sz="0" w:space="0" w:color="auto"/>
      </w:divBdr>
      <w:divsChild>
        <w:div w:id="1257709907">
          <w:marLeft w:val="0"/>
          <w:marRight w:val="0"/>
          <w:marTop w:val="0"/>
          <w:marBottom w:val="0"/>
          <w:divBdr>
            <w:top w:val="none" w:sz="0" w:space="0" w:color="auto"/>
            <w:left w:val="none" w:sz="0" w:space="0" w:color="auto"/>
            <w:bottom w:val="none" w:sz="0" w:space="0" w:color="auto"/>
            <w:right w:val="none" w:sz="0" w:space="0" w:color="auto"/>
          </w:divBdr>
        </w:div>
        <w:div w:id="72246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 bacino</dc:creator>
  <cp:keywords/>
  <dc:description/>
  <cp:lastModifiedBy>miki bacino</cp:lastModifiedBy>
  <cp:revision>2</cp:revision>
  <dcterms:created xsi:type="dcterms:W3CDTF">2020-03-20T21:30:00Z</dcterms:created>
  <dcterms:modified xsi:type="dcterms:W3CDTF">2020-03-20T21:33:00Z</dcterms:modified>
</cp:coreProperties>
</file>